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772" w14:textId="77777777" w:rsidR="00AB2742" w:rsidRDefault="00AB2742" w:rsidP="00E5035F">
      <w:pPr>
        <w:pStyle w:val="Brdtekst"/>
        <w:spacing w:before="7"/>
        <w:ind w:left="0"/>
        <w:rPr>
          <w:sz w:val="11"/>
        </w:rPr>
      </w:pPr>
    </w:p>
    <w:p w14:paraId="444ED773" w14:textId="591EA7BC" w:rsidR="00AB2742" w:rsidRDefault="00ED7EBF" w:rsidP="00E5035F">
      <w:pPr>
        <w:tabs>
          <w:tab w:val="left" w:pos="8815"/>
        </w:tabs>
        <w:spacing w:before="70"/>
        <w:ind w:left="1734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444ED78D" wp14:editId="36B50CF4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EEE">
        <w:rPr>
          <w:b/>
          <w:i/>
          <w:sz w:val="72"/>
          <w:lang w:val="da-DK"/>
        </w:rPr>
        <w:t>Nyhedsbrev</w:t>
      </w:r>
      <w:r>
        <w:rPr>
          <w:b/>
          <w:i/>
          <w:sz w:val="72"/>
        </w:rPr>
        <w:tab/>
      </w:r>
      <w:r w:rsidRPr="00BB16D5">
        <w:rPr>
          <w:i/>
          <w:sz w:val="32"/>
          <w:lang w:val="da-DK"/>
        </w:rPr>
        <w:t>Nummer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16</w:t>
      </w:r>
      <w:r w:rsidR="00017EA9">
        <w:rPr>
          <w:i/>
          <w:sz w:val="32"/>
        </w:rPr>
        <w:t>6</w:t>
      </w:r>
    </w:p>
    <w:p w14:paraId="444ED774" w14:textId="77777777" w:rsidR="00AB2742" w:rsidRDefault="00742992" w:rsidP="00E5035F">
      <w:pPr>
        <w:pStyle w:val="Brdtekst"/>
        <w:spacing w:line="28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 w14:anchorId="444ED790">
          <v:group id="docshapegroup1" o:spid="_x0000_s1035" style="width:442.3pt;height:1.45pt;mso-position-horizontal-relative:char;mso-position-vertical-relative:line" coordsize="8846,29">
            <v:rect id="docshape2" o:spid="_x0000_s1036" style="position:absolute;width:8846;height:29" fillcolor="gray" stroked="f"/>
            <w10:anchorlock/>
          </v:group>
        </w:pict>
      </w:r>
    </w:p>
    <w:p w14:paraId="444ED775" w14:textId="1289FDA1" w:rsidR="00AB2742" w:rsidRPr="00017EA9" w:rsidRDefault="00ED7EBF" w:rsidP="00E5035F">
      <w:pPr>
        <w:spacing w:before="122"/>
        <w:ind w:left="1734"/>
        <w:rPr>
          <w:b/>
          <w:color w:val="FF0000"/>
          <w:sz w:val="32"/>
        </w:rPr>
      </w:pPr>
      <w:r w:rsidRPr="00017EA9">
        <w:rPr>
          <w:b/>
          <w:color w:val="FF0000"/>
          <w:sz w:val="32"/>
          <w:lang w:val="da-DK"/>
        </w:rPr>
        <w:t>Forenings</w:t>
      </w:r>
      <w:r w:rsidRPr="00017EA9">
        <w:rPr>
          <w:b/>
          <w:color w:val="FF0000"/>
          <w:spacing w:val="-2"/>
          <w:sz w:val="32"/>
        </w:rPr>
        <w:t xml:space="preserve"> </w:t>
      </w:r>
      <w:r w:rsidRPr="00017EA9">
        <w:rPr>
          <w:b/>
          <w:color w:val="FF0000"/>
          <w:sz w:val="32"/>
          <w:lang w:val="da-DK"/>
        </w:rPr>
        <w:t>nyt</w:t>
      </w:r>
      <w:r w:rsidRPr="00017EA9">
        <w:rPr>
          <w:b/>
          <w:color w:val="FF0000"/>
          <w:spacing w:val="-3"/>
          <w:sz w:val="32"/>
        </w:rPr>
        <w:t xml:space="preserve"> </w:t>
      </w:r>
      <w:r w:rsidRPr="00017EA9">
        <w:rPr>
          <w:b/>
          <w:color w:val="FF0000"/>
          <w:sz w:val="32"/>
        </w:rPr>
        <w:t>•</w:t>
      </w:r>
      <w:r w:rsidRPr="00017EA9">
        <w:rPr>
          <w:b/>
          <w:color w:val="FF0000"/>
          <w:spacing w:val="1"/>
          <w:sz w:val="32"/>
        </w:rPr>
        <w:t xml:space="preserve"> </w:t>
      </w:r>
      <w:r w:rsidR="00017EA9" w:rsidRPr="00017EA9">
        <w:rPr>
          <w:b/>
          <w:color w:val="FF0000"/>
          <w:sz w:val="32"/>
          <w:lang w:val="da-DK"/>
        </w:rPr>
        <w:t>januar</w:t>
      </w:r>
      <w:r w:rsidRPr="00017EA9">
        <w:rPr>
          <w:b/>
          <w:color w:val="FF0000"/>
          <w:spacing w:val="-1"/>
          <w:sz w:val="32"/>
        </w:rPr>
        <w:t xml:space="preserve"> </w:t>
      </w:r>
      <w:r w:rsidRPr="00017EA9">
        <w:rPr>
          <w:b/>
          <w:color w:val="FF0000"/>
          <w:sz w:val="32"/>
        </w:rPr>
        <w:t>202</w:t>
      </w:r>
      <w:r w:rsidR="00017EA9" w:rsidRPr="00017EA9">
        <w:rPr>
          <w:b/>
          <w:color w:val="FF0000"/>
          <w:sz w:val="32"/>
        </w:rPr>
        <w:t>2</w:t>
      </w:r>
    </w:p>
    <w:p w14:paraId="444ED776" w14:textId="49D7FEC1" w:rsidR="00AB2742" w:rsidRPr="00017EA9" w:rsidRDefault="00ED7EBF" w:rsidP="00E5035F">
      <w:pPr>
        <w:pStyle w:val="Titel"/>
        <w:spacing w:before="255"/>
        <w:rPr>
          <w:rFonts w:ascii="Tahoma"/>
          <w:color w:val="E36C0A" w:themeColor="accent6" w:themeShade="BF"/>
        </w:rPr>
      </w:pPr>
      <w:r w:rsidRPr="00017EA9">
        <w:rPr>
          <w:rFonts w:ascii="Tahoma"/>
          <w:color w:val="E36C0A" w:themeColor="accent6" w:themeShade="BF"/>
        </w:rPr>
        <w:t>Vordingborg</w:t>
      </w:r>
      <w:r w:rsidRPr="00017EA9">
        <w:rPr>
          <w:rFonts w:ascii="Tahoma"/>
          <w:color w:val="E36C0A" w:themeColor="accent6" w:themeShade="BF"/>
          <w:spacing w:val="-3"/>
        </w:rPr>
        <w:t xml:space="preserve"> </w:t>
      </w:r>
      <w:r w:rsidRPr="00017EA9">
        <w:rPr>
          <w:rFonts w:ascii="Tahoma"/>
          <w:color w:val="E36C0A" w:themeColor="accent6" w:themeShade="BF"/>
        </w:rPr>
        <w:t>Firma</w:t>
      </w:r>
      <w:r w:rsidRPr="00017EA9">
        <w:rPr>
          <w:rFonts w:ascii="Tahoma"/>
          <w:color w:val="E36C0A" w:themeColor="accent6" w:themeShade="BF"/>
          <w:spacing w:val="-4"/>
        </w:rPr>
        <w:t xml:space="preserve"> </w:t>
      </w:r>
      <w:r w:rsidRPr="00017EA9">
        <w:rPr>
          <w:rFonts w:ascii="Tahoma"/>
          <w:color w:val="E36C0A" w:themeColor="accent6" w:themeShade="BF"/>
        </w:rPr>
        <w:t>Sport</w:t>
      </w:r>
    </w:p>
    <w:p w14:paraId="15AEE2AC" w14:textId="77777777" w:rsidR="00790554" w:rsidRDefault="00790554" w:rsidP="00E5035F">
      <w:pPr>
        <w:pStyle w:val="Overskrift1"/>
        <w:ind w:left="595"/>
        <w:rPr>
          <w:color w:val="C00000"/>
        </w:rPr>
      </w:pPr>
    </w:p>
    <w:p w14:paraId="7F20C4EE" w14:textId="576460DA" w:rsidR="0015573D" w:rsidRPr="00663D14" w:rsidRDefault="00017EA9" w:rsidP="0015573D">
      <w:pPr>
        <w:pStyle w:val="Overskrift1"/>
        <w:rPr>
          <w:lang w:val="da-DK"/>
        </w:rPr>
      </w:pPr>
      <w:r>
        <w:rPr>
          <w:color w:val="C00000"/>
          <w:lang w:val="da-DK"/>
        </w:rPr>
        <w:t>Godt Nytår</w:t>
      </w:r>
      <w:r w:rsidR="00646FB8">
        <w:rPr>
          <w:color w:val="C00000"/>
          <w:lang w:val="da-DK"/>
        </w:rPr>
        <w:t xml:space="preserve"> velkommen til 2022</w:t>
      </w:r>
    </w:p>
    <w:p w14:paraId="0E4B0F10" w14:textId="40E47F1C" w:rsidR="0015573D" w:rsidRPr="00663D14" w:rsidRDefault="003527AD" w:rsidP="00D948AB">
      <w:pPr>
        <w:pStyle w:val="Brdtekst"/>
        <w:spacing w:before="25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6BEA5F26" wp14:editId="4DC8BA60">
            <wp:simplePos x="0" y="0"/>
            <wp:positionH relativeFrom="column">
              <wp:posOffset>4996180</wp:posOffset>
            </wp:positionH>
            <wp:positionV relativeFrom="paragraph">
              <wp:posOffset>167005</wp:posOffset>
            </wp:positionV>
            <wp:extent cx="1778635" cy="1190625"/>
            <wp:effectExtent l="0" t="0" r="0" b="9525"/>
            <wp:wrapSquare wrapText="bothSides"/>
            <wp:docPr id="2" name="Billede 2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600">
        <w:rPr>
          <w:lang w:val="da-DK"/>
        </w:rPr>
        <w:t>Corona har i igen budt på aflysninger af idrætsaktiviteter</w:t>
      </w:r>
      <w:r w:rsidR="00760E26">
        <w:rPr>
          <w:lang w:val="da-DK"/>
        </w:rPr>
        <w:t>, men nu ser det ud til at vi igen godt må mødes og dyrke</w:t>
      </w:r>
      <w:r w:rsidRPr="003527AD">
        <w:t xml:space="preserve"> </w:t>
      </w:r>
      <w:r w:rsidR="00760E26">
        <w:rPr>
          <w:lang w:val="da-DK"/>
        </w:rPr>
        <w:t xml:space="preserve"> fællesskaberne</w:t>
      </w:r>
      <w:r w:rsidR="00597B5D">
        <w:rPr>
          <w:lang w:val="da-DK"/>
        </w:rPr>
        <w:t xml:space="preserve">, fra 5. januar er restriktionerne </w:t>
      </w:r>
      <w:r w:rsidR="009D0B8A">
        <w:rPr>
          <w:lang w:val="da-DK"/>
        </w:rPr>
        <w:t>ophævet med hensyn til alle indendørs aktiviteter</w:t>
      </w:r>
      <w:r w:rsidR="00FD2EC8">
        <w:rPr>
          <w:lang w:val="da-DK"/>
        </w:rPr>
        <w:t>, vi skal dog stadigvæk bruge mundbind i hallerne</w:t>
      </w:r>
      <w:r w:rsidR="00294A26">
        <w:rPr>
          <w:lang w:val="da-DK"/>
        </w:rPr>
        <w:t xml:space="preserve"> når vi færdes til og fra aktiviteterne</w:t>
      </w:r>
      <w:r w:rsidR="005C6AAD">
        <w:rPr>
          <w:lang w:val="da-DK"/>
        </w:rPr>
        <w:t>.</w:t>
      </w:r>
      <w:r w:rsidR="00294A26">
        <w:rPr>
          <w:lang w:val="da-DK"/>
        </w:rPr>
        <w:br/>
      </w:r>
      <w:r w:rsidR="004318A6">
        <w:rPr>
          <w:lang w:val="da-DK"/>
        </w:rPr>
        <w:t xml:space="preserve">I må gerne allerede nu sætte x i kalenderen </w:t>
      </w:r>
      <w:r w:rsidR="0004352C">
        <w:rPr>
          <w:lang w:val="da-DK"/>
        </w:rPr>
        <w:t>den 23. marts 2022 kl. 19:00 til vores generalforsamling</w:t>
      </w:r>
      <w:r w:rsidR="003052C2">
        <w:rPr>
          <w:lang w:val="da-DK"/>
        </w:rPr>
        <w:t>, på valg i år er det kassereren Knud Erik og bestyrelsesmedlem Torben</w:t>
      </w:r>
      <w:r w:rsidR="006814A8">
        <w:rPr>
          <w:lang w:val="da-DK"/>
        </w:rPr>
        <w:t xml:space="preserve">, og </w:t>
      </w:r>
      <w:r w:rsidR="00E216B2">
        <w:rPr>
          <w:lang w:val="da-DK"/>
        </w:rPr>
        <w:t>selvfølgelig i henhold til vedtægterne.</w:t>
      </w:r>
      <w:r w:rsidR="00980307">
        <w:rPr>
          <w:lang w:val="da-DK"/>
        </w:rPr>
        <w:t xml:space="preserve"> </w:t>
      </w:r>
      <w:r w:rsidR="00D948AB">
        <w:rPr>
          <w:lang w:val="da-DK"/>
        </w:rPr>
        <w:br/>
      </w:r>
    </w:p>
    <w:p w14:paraId="626F491F" w14:textId="661C6F78" w:rsidR="00E216B2" w:rsidRPr="00663D14" w:rsidRDefault="0021150C" w:rsidP="00E216B2">
      <w:pPr>
        <w:pStyle w:val="Overskrift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E9F025" wp14:editId="1B2EBC76">
            <wp:simplePos x="0" y="0"/>
            <wp:positionH relativeFrom="column">
              <wp:posOffset>5034280</wp:posOffset>
            </wp:positionH>
            <wp:positionV relativeFrom="paragraph">
              <wp:posOffset>147320</wp:posOffset>
            </wp:positionV>
            <wp:extent cx="1748790" cy="1341120"/>
            <wp:effectExtent l="19050" t="19050" r="22860" b="11430"/>
            <wp:wrapSquare wrapText="bothSides"/>
            <wp:docPr id="4" name="Billede 4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 kildebilledet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19" r="34658" b="34047"/>
                    <a:stretch/>
                  </pic:blipFill>
                  <pic:spPr bwMode="auto">
                    <a:xfrm>
                      <a:off x="0" y="0"/>
                      <a:ext cx="1748790" cy="1341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6B2">
        <w:rPr>
          <w:color w:val="C00000"/>
          <w:lang w:val="da-DK"/>
        </w:rPr>
        <w:t xml:space="preserve">Motionsfloorball for 60+ starter </w:t>
      </w:r>
      <w:r w:rsidR="00A01EBD">
        <w:rPr>
          <w:color w:val="C00000"/>
          <w:lang w:val="da-DK"/>
        </w:rPr>
        <w:t>op igen</w:t>
      </w:r>
      <w:r w:rsidR="00E216B2">
        <w:rPr>
          <w:color w:val="C00000"/>
          <w:lang w:val="da-DK"/>
        </w:rPr>
        <w:t xml:space="preserve"> </w:t>
      </w:r>
      <w:r w:rsidR="00A01EBD">
        <w:rPr>
          <w:color w:val="C00000"/>
          <w:lang w:val="da-DK"/>
        </w:rPr>
        <w:t>10</w:t>
      </w:r>
      <w:r w:rsidR="00E216B2">
        <w:rPr>
          <w:color w:val="C00000"/>
          <w:lang w:val="da-DK"/>
        </w:rPr>
        <w:t>-1-2022</w:t>
      </w:r>
    </w:p>
    <w:p w14:paraId="625506B9" w14:textId="66019776" w:rsidR="00E216B2" w:rsidRPr="00663D14" w:rsidRDefault="00A86A52" w:rsidP="00E216B2">
      <w:pPr>
        <w:spacing w:before="253"/>
        <w:ind w:left="598"/>
        <w:rPr>
          <w:sz w:val="24"/>
          <w:lang w:val="da-DK"/>
        </w:rPr>
      </w:pPr>
      <w:r>
        <w:rPr>
          <w:sz w:val="24"/>
          <w:lang w:val="da-DK"/>
        </w:rPr>
        <w:t>Efter en lille forsinkelse på grund af Corona</w:t>
      </w:r>
      <w:r w:rsidR="00710E11">
        <w:rPr>
          <w:sz w:val="24"/>
          <w:lang w:val="da-DK"/>
        </w:rPr>
        <w:t xml:space="preserve"> </w:t>
      </w:r>
      <w:r w:rsidR="00B15E17">
        <w:rPr>
          <w:sz w:val="24"/>
          <w:lang w:val="da-DK"/>
        </w:rPr>
        <w:t>restriktioner</w:t>
      </w:r>
      <w:r w:rsidR="00710E11">
        <w:rPr>
          <w:sz w:val="24"/>
          <w:lang w:val="da-DK"/>
        </w:rPr>
        <w:t xml:space="preserve"> </w:t>
      </w:r>
      <w:r w:rsidR="00B15E17">
        <w:rPr>
          <w:sz w:val="24"/>
          <w:lang w:val="da-DK"/>
        </w:rPr>
        <w:t xml:space="preserve">starter vi først </w:t>
      </w:r>
      <w:r w:rsidR="00C26EBE">
        <w:rPr>
          <w:sz w:val="24"/>
          <w:lang w:val="da-DK"/>
        </w:rPr>
        <w:t>den 10/1-2022</w:t>
      </w:r>
      <w:r>
        <w:rPr>
          <w:sz w:val="24"/>
          <w:lang w:val="da-DK"/>
        </w:rPr>
        <w:t xml:space="preserve">  </w:t>
      </w:r>
      <w:r>
        <w:rPr>
          <w:sz w:val="24"/>
          <w:lang w:val="da-DK"/>
        </w:rPr>
        <w:br/>
      </w:r>
      <w:r w:rsidR="00E216B2">
        <w:rPr>
          <w:sz w:val="24"/>
          <w:lang w:val="da-DK"/>
        </w:rPr>
        <w:t>Floorball for 60+ er gået over alt forventning, derfor starter vi op igen i 2022, alle er velkomne gamle som nye spillere, der har i periode fra 1/9 og til nu været ca. 20 deltagere og pænt lige fordeling af damer og herre. Pris for deltagelse kr. 200,-.</w:t>
      </w:r>
      <w:r w:rsidR="00E216B2">
        <w:rPr>
          <w:sz w:val="24"/>
          <w:lang w:val="da-DK"/>
        </w:rPr>
        <w:br/>
        <w:t xml:space="preserve">Den nye periode bliver hver mandag og onsdag fra </w:t>
      </w:r>
      <w:r w:rsidR="00C26EBE">
        <w:rPr>
          <w:sz w:val="24"/>
          <w:lang w:val="da-DK"/>
        </w:rPr>
        <w:t>10</w:t>
      </w:r>
      <w:r w:rsidR="00E216B2">
        <w:rPr>
          <w:sz w:val="24"/>
          <w:lang w:val="da-DK"/>
        </w:rPr>
        <w:t xml:space="preserve">/1 til 11/4-2022 kl. 13:30-15:00, tilmelding/betaling på dette link: </w:t>
      </w:r>
      <w:hyperlink r:id="rId7" w:history="1">
        <w:r w:rsidR="00E216B2" w:rsidRPr="00F30826">
          <w:rPr>
            <w:rStyle w:val="Hyperlink"/>
            <w:sz w:val="24"/>
            <w:lang w:val="da-DK"/>
          </w:rPr>
          <w:t>https://www.vfs.dk/idraet-og-motion/motionsfloorball</w:t>
        </w:r>
      </w:hyperlink>
      <w:r w:rsidR="00E216B2">
        <w:rPr>
          <w:sz w:val="24"/>
          <w:lang w:val="da-DK"/>
        </w:rPr>
        <w:t xml:space="preserve"> </w:t>
      </w:r>
    </w:p>
    <w:p w14:paraId="72EFC697" w14:textId="77777777" w:rsidR="00E216B2" w:rsidRPr="00663D14" w:rsidRDefault="00E216B2" w:rsidP="00E216B2">
      <w:pPr>
        <w:pStyle w:val="Brdtekst"/>
        <w:ind w:left="0"/>
        <w:rPr>
          <w:lang w:val="da-DK"/>
        </w:rPr>
      </w:pPr>
    </w:p>
    <w:p w14:paraId="116CEB05" w14:textId="09E6A190" w:rsidR="00F1658F" w:rsidRPr="00663D14" w:rsidRDefault="006559DB" w:rsidP="00E5035F">
      <w:pPr>
        <w:pStyle w:val="Overskrift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4C23F1" wp14:editId="64D9C166">
            <wp:simplePos x="0" y="0"/>
            <wp:positionH relativeFrom="column">
              <wp:posOffset>5080000</wp:posOffset>
            </wp:positionH>
            <wp:positionV relativeFrom="paragraph">
              <wp:posOffset>40640</wp:posOffset>
            </wp:positionV>
            <wp:extent cx="1694815" cy="1173480"/>
            <wp:effectExtent l="0" t="0" r="635" b="7620"/>
            <wp:wrapSquare wrapText="bothSides"/>
            <wp:docPr id="5" name="Billede 5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 kildebilled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8F" w:rsidRPr="00663D14">
        <w:rPr>
          <w:color w:val="C00000"/>
          <w:lang w:val="da-DK"/>
        </w:rPr>
        <w:t>Seniormotion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F1658F">
        <w:rPr>
          <w:color w:val="C00000"/>
          <w:spacing w:val="-2"/>
          <w:lang w:val="da-DK"/>
        </w:rPr>
        <w:t>vinter</w:t>
      </w:r>
      <w:r w:rsidR="00F1658F" w:rsidRPr="00663D14">
        <w:rPr>
          <w:color w:val="C00000"/>
          <w:lang w:val="da-DK"/>
        </w:rPr>
        <w:t>,</w:t>
      </w:r>
      <w:r w:rsidR="00F1658F" w:rsidRPr="00663D14">
        <w:rPr>
          <w:color w:val="C00000"/>
          <w:spacing w:val="-3"/>
          <w:lang w:val="da-DK"/>
        </w:rPr>
        <w:t xml:space="preserve"> </w:t>
      </w:r>
      <w:r w:rsidR="00F1658F" w:rsidRPr="00663D14">
        <w:rPr>
          <w:color w:val="C00000"/>
          <w:lang w:val="da-DK"/>
        </w:rPr>
        <w:t>kom</w:t>
      </w:r>
      <w:r w:rsidR="00F1658F" w:rsidRPr="00663D14">
        <w:rPr>
          <w:color w:val="C00000"/>
          <w:spacing w:val="-4"/>
          <w:lang w:val="da-DK"/>
        </w:rPr>
        <w:t xml:space="preserve"> </w:t>
      </w:r>
      <w:r w:rsidR="00F1658F" w:rsidRPr="00663D14">
        <w:rPr>
          <w:color w:val="C00000"/>
          <w:lang w:val="da-DK"/>
        </w:rPr>
        <w:t>med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6B12AD">
        <w:rPr>
          <w:color w:val="C00000"/>
          <w:spacing w:val="-2"/>
          <w:lang w:val="da-DK"/>
        </w:rPr>
        <w:t xml:space="preserve">til </w:t>
      </w:r>
      <w:r w:rsidR="00F1658F">
        <w:rPr>
          <w:color w:val="C00000"/>
          <w:spacing w:val="-2"/>
          <w:lang w:val="da-DK"/>
        </w:rPr>
        <w:t>Badminton og/eller gåture</w:t>
      </w:r>
      <w:r w:rsidRPr="006559DB">
        <w:t xml:space="preserve"> </w:t>
      </w:r>
    </w:p>
    <w:p w14:paraId="1A80E135" w14:textId="7DB45325" w:rsidR="00F1658F" w:rsidRPr="00663D14" w:rsidRDefault="00C17FD9" w:rsidP="00E5035F">
      <w:pPr>
        <w:spacing w:before="250"/>
        <w:ind w:left="598"/>
        <w:rPr>
          <w:lang w:val="da-DK"/>
        </w:rPr>
      </w:pPr>
      <w:r>
        <w:rPr>
          <w:lang w:val="da-DK"/>
        </w:rPr>
        <w:t>Vi starte</w:t>
      </w:r>
      <w:r w:rsidR="00C26EBE">
        <w:rPr>
          <w:lang w:val="da-DK"/>
        </w:rPr>
        <w:t>r</w:t>
      </w:r>
      <w:r w:rsidR="00F1658F">
        <w:rPr>
          <w:lang w:val="da-DK"/>
        </w:rPr>
        <w:t xml:space="preserve"> </w:t>
      </w:r>
      <w:r w:rsidR="00C26EBE">
        <w:rPr>
          <w:lang w:val="da-DK"/>
        </w:rPr>
        <w:t xml:space="preserve">op igen </w:t>
      </w:r>
      <w:r w:rsidR="00F1658F">
        <w:rPr>
          <w:lang w:val="da-DK"/>
        </w:rPr>
        <w:t xml:space="preserve">den </w:t>
      </w:r>
      <w:r w:rsidR="00C26EBE">
        <w:rPr>
          <w:lang w:val="da-DK"/>
        </w:rPr>
        <w:t>10</w:t>
      </w:r>
      <w:r w:rsidR="00F1658F">
        <w:rPr>
          <w:lang w:val="da-DK"/>
        </w:rPr>
        <w:t xml:space="preserve">. </w:t>
      </w:r>
      <w:r w:rsidR="00C26EBE">
        <w:rPr>
          <w:lang w:val="da-DK"/>
        </w:rPr>
        <w:t>januar 2022</w:t>
      </w:r>
      <w:r w:rsidR="00F1658F">
        <w:rPr>
          <w:lang w:val="da-DK"/>
        </w:rPr>
        <w:t xml:space="preserve"> og </w:t>
      </w:r>
      <w:r>
        <w:rPr>
          <w:lang w:val="da-DK"/>
        </w:rPr>
        <w:t>der</w:t>
      </w:r>
      <w:r w:rsidR="00F1658F">
        <w:rPr>
          <w:lang w:val="da-DK"/>
        </w:rPr>
        <w:t>efter</w:t>
      </w:r>
      <w:r>
        <w:rPr>
          <w:lang w:val="da-DK"/>
        </w:rPr>
        <w:t xml:space="preserve"> hver</w:t>
      </w:r>
      <w:r w:rsidR="00F1658F">
        <w:rPr>
          <w:lang w:val="da-DK"/>
        </w:rPr>
        <w:t xml:space="preserve"> mandag kl. 10:00 kan man </w:t>
      </w:r>
      <w:r w:rsidR="00F55DDD">
        <w:rPr>
          <w:lang w:val="da-DK"/>
        </w:rPr>
        <w:t xml:space="preserve">blot </w:t>
      </w:r>
      <w:r w:rsidR="00F1658F">
        <w:rPr>
          <w:lang w:val="da-DK"/>
        </w:rPr>
        <w:t xml:space="preserve">komme </w:t>
      </w:r>
      <w:r w:rsidR="00F55DDD">
        <w:rPr>
          <w:lang w:val="da-DK"/>
        </w:rPr>
        <w:t>og</w:t>
      </w:r>
      <w:r w:rsidR="00F364C4">
        <w:rPr>
          <w:lang w:val="da-DK"/>
        </w:rPr>
        <w:t xml:space="preserve"> prøve</w:t>
      </w:r>
      <w:r w:rsidR="00F1658F">
        <w:rPr>
          <w:lang w:val="da-DK"/>
        </w:rPr>
        <w:t xml:space="preserve"> at </w:t>
      </w:r>
      <w:r w:rsidR="00357588">
        <w:rPr>
          <w:lang w:val="da-DK"/>
        </w:rPr>
        <w:t>s</w:t>
      </w:r>
      <w:r w:rsidR="00F1658F">
        <w:rPr>
          <w:lang w:val="da-DK"/>
        </w:rPr>
        <w:t>pille badminton i Vordingborg hallen.</w:t>
      </w:r>
      <w:r w:rsidR="00F1658F">
        <w:rPr>
          <w:lang w:val="da-DK"/>
        </w:rPr>
        <w:br/>
      </w:r>
      <w:r w:rsidR="00F8120A">
        <w:rPr>
          <w:lang w:val="da-DK"/>
        </w:rPr>
        <w:t>V</w:t>
      </w:r>
      <w:r w:rsidR="006B12AD">
        <w:rPr>
          <w:lang w:val="da-DK"/>
        </w:rPr>
        <w:t>i starte</w:t>
      </w:r>
      <w:r w:rsidR="00A800B0">
        <w:rPr>
          <w:lang w:val="da-DK"/>
        </w:rPr>
        <w:t xml:space="preserve">r op </w:t>
      </w:r>
      <w:r w:rsidR="00F1658F">
        <w:rPr>
          <w:lang w:val="da-DK"/>
        </w:rPr>
        <w:t xml:space="preserve">den </w:t>
      </w:r>
      <w:r w:rsidR="00E320A4">
        <w:rPr>
          <w:lang w:val="da-DK"/>
        </w:rPr>
        <w:t>6</w:t>
      </w:r>
      <w:r w:rsidR="00F1658F">
        <w:rPr>
          <w:lang w:val="da-DK"/>
        </w:rPr>
        <w:t xml:space="preserve">. </w:t>
      </w:r>
      <w:r w:rsidR="00E320A4">
        <w:rPr>
          <w:lang w:val="da-DK"/>
        </w:rPr>
        <w:t>januar 2022</w:t>
      </w:r>
      <w:r w:rsidR="00F1658F">
        <w:rPr>
          <w:lang w:val="da-DK"/>
        </w:rPr>
        <w:t xml:space="preserve"> og </w:t>
      </w:r>
      <w:r w:rsidR="007D3720">
        <w:rPr>
          <w:lang w:val="da-DK"/>
        </w:rPr>
        <w:t>der</w:t>
      </w:r>
      <w:r w:rsidR="00F1658F">
        <w:rPr>
          <w:lang w:val="da-DK"/>
        </w:rPr>
        <w:t>efter</w:t>
      </w:r>
      <w:r w:rsidR="007D3720">
        <w:rPr>
          <w:lang w:val="da-DK"/>
        </w:rPr>
        <w:t xml:space="preserve"> hver</w:t>
      </w:r>
      <w:r w:rsidR="00F1658F">
        <w:rPr>
          <w:lang w:val="da-DK"/>
        </w:rPr>
        <w:t xml:space="preserve"> torsdag</w:t>
      </w:r>
      <w:r w:rsidR="00E320A4">
        <w:rPr>
          <w:lang w:val="da-DK"/>
        </w:rPr>
        <w:t xml:space="preserve"> hvor </w:t>
      </w:r>
      <w:r w:rsidR="00F1658F">
        <w:rPr>
          <w:lang w:val="da-DK"/>
        </w:rPr>
        <w:t xml:space="preserve">man </w:t>
      </w:r>
      <w:r w:rsidR="00E320A4">
        <w:rPr>
          <w:lang w:val="da-DK"/>
        </w:rPr>
        <w:t xml:space="preserve">kan </w:t>
      </w:r>
      <w:r w:rsidR="00F1658F">
        <w:rPr>
          <w:lang w:val="da-DK"/>
        </w:rPr>
        <w:t>komme ud og gå en tur på ca. 5. km. fra Præstegårdsvej 11, Vordingborg.</w:t>
      </w:r>
      <w:r w:rsidR="00F1658F">
        <w:rPr>
          <w:lang w:val="da-DK"/>
        </w:rPr>
        <w:br/>
      </w:r>
      <w:r w:rsidR="00E83190">
        <w:rPr>
          <w:lang w:val="da-DK"/>
        </w:rPr>
        <w:t>L</w:t>
      </w:r>
      <w:r w:rsidR="00F1658F">
        <w:rPr>
          <w:lang w:val="da-DK"/>
        </w:rPr>
        <w:t xml:space="preserve">æs mere på dette link: </w:t>
      </w:r>
      <w:hyperlink r:id="rId9" w:history="1">
        <w:r w:rsidR="00F1658F" w:rsidRPr="00C52ABA">
          <w:rPr>
            <w:rStyle w:val="Hyperlink"/>
            <w:lang w:val="da-DK"/>
          </w:rPr>
          <w:t>https://www.vfs.dk/idraet-og-motion/seniormotion-vinter</w:t>
        </w:r>
      </w:hyperlink>
      <w:r w:rsidR="00F1658F">
        <w:rPr>
          <w:lang w:val="da-DK"/>
        </w:rPr>
        <w:t xml:space="preserve"> </w:t>
      </w:r>
    </w:p>
    <w:p w14:paraId="5D4C5F2E" w14:textId="77777777" w:rsidR="00F1658F" w:rsidRPr="00663D14" w:rsidRDefault="00F1658F" w:rsidP="00E5035F">
      <w:pPr>
        <w:pStyle w:val="Brdtekst"/>
        <w:spacing w:before="1"/>
        <w:ind w:left="0"/>
        <w:rPr>
          <w:lang w:val="da-DK"/>
        </w:rPr>
      </w:pPr>
    </w:p>
    <w:p w14:paraId="444ED777" w14:textId="19310847" w:rsidR="00AB2742" w:rsidRPr="00663D14" w:rsidRDefault="00566FF0" w:rsidP="00E5035F">
      <w:pPr>
        <w:pStyle w:val="Overskrift1"/>
        <w:ind w:left="595"/>
        <w:rPr>
          <w:lang w:val="da-DK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783D9C" wp14:editId="5D88B0DA">
            <wp:simplePos x="0" y="0"/>
            <wp:positionH relativeFrom="column">
              <wp:posOffset>5674995</wp:posOffset>
            </wp:positionH>
            <wp:positionV relativeFrom="paragraph">
              <wp:posOffset>8255</wp:posOffset>
            </wp:positionV>
            <wp:extent cx="1103630" cy="1371600"/>
            <wp:effectExtent l="0" t="0" r="1270" b="0"/>
            <wp:wrapSquare wrapText="bothSides"/>
            <wp:docPr id="7" name="Billede 7" descr="Se kildebille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 kildebilled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1" r="29597" b="5944"/>
                    <a:stretch/>
                  </pic:blipFill>
                  <pic:spPr bwMode="auto">
                    <a:xfrm>
                      <a:off x="0" y="0"/>
                      <a:ext cx="11036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88">
        <w:rPr>
          <w:color w:val="C00000"/>
          <w:lang w:val="da-DK"/>
        </w:rPr>
        <w:t>Bowling</w:t>
      </w:r>
      <w:r w:rsidR="0032276C">
        <w:rPr>
          <w:color w:val="C00000"/>
          <w:lang w:val="da-DK"/>
        </w:rPr>
        <w:t xml:space="preserve"> </w:t>
      </w:r>
      <w:r w:rsidR="00065352">
        <w:rPr>
          <w:color w:val="C00000"/>
          <w:lang w:val="da-DK"/>
        </w:rPr>
        <w:t>Nedrykket 300 serie 15-01-</w:t>
      </w:r>
      <w:r w:rsidR="00AF1010">
        <w:rPr>
          <w:color w:val="C00000"/>
          <w:lang w:val="da-DK"/>
        </w:rPr>
        <w:t>2022</w:t>
      </w:r>
    </w:p>
    <w:p w14:paraId="444ED779" w14:textId="790A3F73" w:rsidR="00AB2742" w:rsidRPr="00663D14" w:rsidRDefault="007C48E9" w:rsidP="00A772C7">
      <w:pPr>
        <w:pStyle w:val="Brdtekst"/>
        <w:spacing w:before="253"/>
        <w:rPr>
          <w:lang w:val="da-DK"/>
        </w:rPr>
      </w:pPr>
      <w:r>
        <w:rPr>
          <w:lang w:val="da-DK"/>
        </w:rPr>
        <w:t xml:space="preserve">Så kan vi igen tilbyde deltagelse i bowlingstævne som Nedrykket 300 serie, </w:t>
      </w:r>
      <w:r w:rsidR="00245877">
        <w:rPr>
          <w:lang w:val="da-DK"/>
        </w:rPr>
        <w:t xml:space="preserve">det spilles på denne måde, man spiller 3 serier og det </w:t>
      </w:r>
      <w:r w:rsidR="00817217">
        <w:rPr>
          <w:lang w:val="da-DK"/>
        </w:rPr>
        <w:t xml:space="preserve">bedste resultat for hver rude føres ned i en 4. serie og det </w:t>
      </w:r>
      <w:r w:rsidR="00F81128">
        <w:rPr>
          <w:lang w:val="da-DK"/>
        </w:rPr>
        <w:t>er denne serie der vil være præmiegivende</w:t>
      </w:r>
      <w:r w:rsidR="00AC6B55">
        <w:rPr>
          <w:lang w:val="da-DK"/>
        </w:rPr>
        <w:t>.</w:t>
      </w:r>
      <w:r w:rsidR="00AC6B55">
        <w:rPr>
          <w:lang w:val="da-DK"/>
        </w:rPr>
        <w:br/>
        <w:t xml:space="preserve">Man kan tilmelde sig </w:t>
      </w:r>
      <w:r w:rsidR="00D35CB0">
        <w:rPr>
          <w:lang w:val="da-DK"/>
        </w:rPr>
        <w:t>til 1, 2 eller 3 starter, en start er lig med 3 serier og ca</w:t>
      </w:r>
      <w:r w:rsidR="00BF6FFC">
        <w:rPr>
          <w:lang w:val="da-DK"/>
        </w:rPr>
        <w:t>. 55 minutters varighed</w:t>
      </w:r>
      <w:r w:rsidR="008B418D">
        <w:rPr>
          <w:lang w:val="da-DK"/>
        </w:rPr>
        <w:t>, første start er kl. 13:00 og næste kl. 14:00 og sidste start kl. 15:00</w:t>
      </w:r>
      <w:r w:rsidR="00CA3587">
        <w:rPr>
          <w:lang w:val="da-DK"/>
        </w:rPr>
        <w:t>.</w:t>
      </w:r>
      <w:r w:rsidR="00CA3587">
        <w:rPr>
          <w:lang w:val="da-DK"/>
        </w:rPr>
        <w:br/>
        <w:t xml:space="preserve">Sidste frist for tilmelding er </w:t>
      </w:r>
      <w:r w:rsidR="00B55B11">
        <w:rPr>
          <w:lang w:val="da-DK"/>
        </w:rPr>
        <w:t xml:space="preserve">10/1-2022 på dette link: </w:t>
      </w:r>
      <w:hyperlink r:id="rId11" w:history="1">
        <w:r w:rsidR="00831F8A" w:rsidRPr="00A92D14">
          <w:rPr>
            <w:rStyle w:val="Hyperlink"/>
            <w:lang w:val="da-DK"/>
          </w:rPr>
          <w:t>https://www.vfs.dk/idraet-og-motion/bowling/nedrykket-300-serie-15-01-2022</w:t>
        </w:r>
      </w:hyperlink>
      <w:r w:rsidR="00831F8A">
        <w:rPr>
          <w:lang w:val="da-DK"/>
        </w:rPr>
        <w:t xml:space="preserve"> </w:t>
      </w:r>
      <w:r w:rsidR="006B08FE">
        <w:rPr>
          <w:lang w:val="da-DK"/>
        </w:rPr>
        <w:t xml:space="preserve">eller på mail: </w:t>
      </w:r>
      <w:hyperlink r:id="rId12" w:history="1">
        <w:r w:rsidR="006B08FE" w:rsidRPr="00A92D14">
          <w:rPr>
            <w:rStyle w:val="Hyperlink"/>
            <w:lang w:val="da-DK"/>
          </w:rPr>
          <w:t>formand@vfs.dk</w:t>
        </w:r>
      </w:hyperlink>
      <w:r w:rsidR="006B08FE">
        <w:rPr>
          <w:lang w:val="da-DK"/>
        </w:rPr>
        <w:t xml:space="preserve">  </w:t>
      </w:r>
      <w:r w:rsidR="00CA3587">
        <w:rPr>
          <w:lang w:val="da-DK"/>
        </w:rPr>
        <w:t xml:space="preserve"> </w:t>
      </w:r>
      <w:r w:rsidR="00BF6FFC">
        <w:rPr>
          <w:lang w:val="da-DK"/>
        </w:rPr>
        <w:t xml:space="preserve"> </w:t>
      </w:r>
      <w:r w:rsidR="00AC6B55">
        <w:rPr>
          <w:lang w:val="da-DK"/>
        </w:rPr>
        <w:t xml:space="preserve"> </w:t>
      </w:r>
      <w:r w:rsidR="00695785">
        <w:rPr>
          <w:lang w:val="da-DK"/>
        </w:rPr>
        <w:br/>
      </w:r>
      <w:r w:rsidR="001D545D">
        <w:rPr>
          <w:lang w:val="da-DK"/>
        </w:rPr>
        <w:t xml:space="preserve">Planlagte stævner </w:t>
      </w:r>
      <w:r w:rsidR="0007772B">
        <w:rPr>
          <w:lang w:val="da-DK"/>
        </w:rPr>
        <w:t xml:space="preserve">Ninetapstævne d. 19/2 og Bymesterskabet d. </w:t>
      </w:r>
      <w:r w:rsidR="00AD30BB">
        <w:rPr>
          <w:lang w:val="da-DK"/>
        </w:rPr>
        <w:t>26/3 alle med start kl. 13:00</w:t>
      </w:r>
      <w:r w:rsidR="001D545D">
        <w:rPr>
          <w:lang w:val="da-DK"/>
        </w:rPr>
        <w:t>.</w:t>
      </w:r>
      <w:r w:rsidR="005F2D71">
        <w:rPr>
          <w:lang w:val="da-DK"/>
        </w:rPr>
        <w:t xml:space="preserve"> </w:t>
      </w:r>
      <w:r w:rsidR="007C4B3B">
        <w:rPr>
          <w:lang w:val="da-DK"/>
        </w:rPr>
        <w:br/>
      </w:r>
    </w:p>
    <w:p w14:paraId="444ED77A" w14:textId="44628403" w:rsidR="00AB2742" w:rsidRPr="00663D14" w:rsidRDefault="00742992" w:rsidP="00E5035F">
      <w:pPr>
        <w:pStyle w:val="Overskrift1"/>
        <w:spacing w:before="1"/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66432" behindDoc="0" locked="0" layoutInCell="1" allowOverlap="1" wp14:anchorId="055BD41A" wp14:editId="30875617">
            <wp:simplePos x="0" y="0"/>
            <wp:positionH relativeFrom="column">
              <wp:posOffset>5956300</wp:posOffset>
            </wp:positionH>
            <wp:positionV relativeFrom="paragraph">
              <wp:posOffset>10795</wp:posOffset>
            </wp:positionV>
            <wp:extent cx="822960" cy="1005840"/>
            <wp:effectExtent l="0" t="0" r="0" b="3810"/>
            <wp:wrapSquare wrapText="bothSides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29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BF" w:rsidRPr="00663D14">
        <w:rPr>
          <w:color w:val="C00000"/>
          <w:lang w:val="da-DK"/>
        </w:rPr>
        <w:t>Badminton</w:t>
      </w:r>
      <w:r w:rsidR="00ED7EBF" w:rsidRPr="00663D14">
        <w:rPr>
          <w:color w:val="C00000"/>
          <w:spacing w:val="-3"/>
          <w:lang w:val="da-DK"/>
        </w:rPr>
        <w:t xml:space="preserve"> </w:t>
      </w:r>
      <w:r w:rsidR="00ED7EBF" w:rsidRPr="00663D14">
        <w:rPr>
          <w:color w:val="C00000"/>
          <w:lang w:val="da-DK"/>
        </w:rPr>
        <w:t>træning</w:t>
      </w:r>
      <w:r w:rsidR="00ED7EBF" w:rsidRPr="00663D14">
        <w:rPr>
          <w:color w:val="C00000"/>
          <w:spacing w:val="-5"/>
          <w:lang w:val="da-DK"/>
        </w:rPr>
        <w:t xml:space="preserve"> </w:t>
      </w:r>
      <w:r w:rsidR="00ED7EBF" w:rsidRPr="00663D14">
        <w:rPr>
          <w:color w:val="C00000"/>
          <w:lang w:val="da-DK"/>
        </w:rPr>
        <w:t>2021-2022</w:t>
      </w:r>
      <w:r w:rsidR="00F1658F">
        <w:rPr>
          <w:color w:val="C00000"/>
          <w:lang w:val="da-DK"/>
        </w:rPr>
        <w:t>, stadig ledige baner</w:t>
      </w:r>
    </w:p>
    <w:p w14:paraId="444ED77B" w14:textId="5DFFDCA4" w:rsidR="00AB2742" w:rsidRPr="00663D14" w:rsidRDefault="00ED7EBF" w:rsidP="00E10770">
      <w:pPr>
        <w:pStyle w:val="Brdtekst"/>
        <w:spacing w:before="252"/>
        <w:rPr>
          <w:lang w:val="da-DK"/>
        </w:rPr>
      </w:pPr>
      <w:r w:rsidRPr="00663D14">
        <w:rPr>
          <w:lang w:val="da-DK"/>
        </w:rPr>
        <w:t>Vi kan i år tilbyde træning i 2 haller, Iselingehallen hver mandag kl. 18:30-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20:00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og Vordingborg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hallen hver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fredag</w:t>
      </w:r>
      <w:r w:rsidRPr="00663D14">
        <w:rPr>
          <w:spacing w:val="-4"/>
          <w:lang w:val="da-DK"/>
        </w:rPr>
        <w:t xml:space="preserve"> </w:t>
      </w:r>
      <w:r w:rsidRPr="00663D14">
        <w:rPr>
          <w:lang w:val="da-DK"/>
        </w:rPr>
        <w:t>kl. 14:00-16:00.</w:t>
      </w:r>
    </w:p>
    <w:p w14:paraId="444ED78C" w14:textId="3B854B3D" w:rsidR="00AB2742" w:rsidRPr="00566FF0" w:rsidRDefault="00ED7EBF" w:rsidP="00566FF0">
      <w:pPr>
        <w:pStyle w:val="Brdtekst"/>
        <w:rPr>
          <w:lang w:val="da-DK"/>
        </w:rPr>
      </w:pPr>
      <w:r w:rsidRPr="00663D14">
        <w:rPr>
          <w:lang w:val="da-DK"/>
        </w:rPr>
        <w:t>Vi har 6 baner til rådighed i begge haller og det koster kr. 1300,- for en hel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 xml:space="preserve">sæson og </w:t>
      </w:r>
      <w:r w:rsidR="00E83190" w:rsidRPr="00663D14">
        <w:rPr>
          <w:lang w:val="da-DK"/>
        </w:rPr>
        <w:t>I</w:t>
      </w:r>
      <w:r w:rsidRPr="00663D14">
        <w:rPr>
          <w:lang w:val="da-DK"/>
        </w:rPr>
        <w:t xml:space="preserve"> må være 2 eller 4-6 stykker på banen, vi skal blot have alle registreret</w:t>
      </w:r>
      <w:r w:rsidRPr="00663D14">
        <w:rPr>
          <w:spacing w:val="-3"/>
          <w:lang w:val="da-DK"/>
        </w:rPr>
        <w:t xml:space="preserve"> </w:t>
      </w:r>
      <w:r w:rsidRPr="00663D14">
        <w:rPr>
          <w:lang w:val="da-DK"/>
        </w:rPr>
        <w:t>i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vores</w:t>
      </w:r>
      <w:r w:rsidRPr="00663D14">
        <w:rPr>
          <w:spacing w:val="-2"/>
          <w:lang w:val="da-DK"/>
        </w:rPr>
        <w:t xml:space="preserve"> </w:t>
      </w:r>
      <w:r w:rsidRPr="00663D14">
        <w:rPr>
          <w:lang w:val="da-DK"/>
        </w:rPr>
        <w:t>medlemskartotek.</w:t>
      </w:r>
      <w:r w:rsidR="00E10770">
        <w:rPr>
          <w:lang w:val="da-DK"/>
        </w:rPr>
        <w:t xml:space="preserve"> </w:t>
      </w:r>
      <w:r w:rsidRPr="00663D14">
        <w:rPr>
          <w:lang w:val="da-DK"/>
        </w:rPr>
        <w:t xml:space="preserve">I tilmelder jer på dette link: </w:t>
      </w:r>
      <w:hyperlink r:id="rId14">
        <w:r w:rsidRPr="00663D14">
          <w:rPr>
            <w:color w:val="0000FF"/>
            <w:u w:val="single" w:color="0000FF"/>
            <w:lang w:val="da-DK"/>
          </w:rPr>
          <w:t>https://www.vfs.dk/idraet-og-motion/badminton</w:t>
        </w:r>
        <w:r w:rsidRPr="00663D14">
          <w:rPr>
            <w:color w:val="0000FF"/>
            <w:lang w:val="da-DK"/>
          </w:rPr>
          <w:t xml:space="preserve"> </w:t>
        </w:r>
      </w:hyperlink>
      <w:r w:rsidRPr="00663D14">
        <w:rPr>
          <w:lang w:val="da-DK"/>
        </w:rPr>
        <w:t>her laver i jeres tilmelding og betaler ud fra oplysningerne på fakturaen, og efterfølgende sende vi en mail til jer og beder om oplysninger på alle</w:t>
      </w:r>
      <w:r w:rsidRPr="00663D14">
        <w:rPr>
          <w:spacing w:val="1"/>
          <w:lang w:val="da-DK"/>
        </w:rPr>
        <w:t xml:space="preserve"> </w:t>
      </w:r>
      <w:r w:rsidRPr="00663D14">
        <w:rPr>
          <w:lang w:val="da-DK"/>
        </w:rPr>
        <w:t>deltagere.</w:t>
      </w:r>
    </w:p>
    <w:sectPr w:rsidR="00AB2742" w:rsidRPr="00566FF0">
      <w:type w:val="continuous"/>
      <w:pgSz w:w="11910" w:h="16840"/>
      <w:pgMar w:top="2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742"/>
    <w:rsid w:val="00017EA9"/>
    <w:rsid w:val="00022668"/>
    <w:rsid w:val="000230E2"/>
    <w:rsid w:val="0004352C"/>
    <w:rsid w:val="00053775"/>
    <w:rsid w:val="00064251"/>
    <w:rsid w:val="00065352"/>
    <w:rsid w:val="0007772B"/>
    <w:rsid w:val="00087753"/>
    <w:rsid w:val="000A6A5E"/>
    <w:rsid w:val="000B3220"/>
    <w:rsid w:val="00143CAE"/>
    <w:rsid w:val="0015573D"/>
    <w:rsid w:val="00155C96"/>
    <w:rsid w:val="00172E99"/>
    <w:rsid w:val="00177FCD"/>
    <w:rsid w:val="00183AA8"/>
    <w:rsid w:val="00190297"/>
    <w:rsid w:val="001C4C88"/>
    <w:rsid w:val="001D545D"/>
    <w:rsid w:val="001D698D"/>
    <w:rsid w:val="001F6F93"/>
    <w:rsid w:val="0021150C"/>
    <w:rsid w:val="00234141"/>
    <w:rsid w:val="00245877"/>
    <w:rsid w:val="00281CDC"/>
    <w:rsid w:val="00281DA1"/>
    <w:rsid w:val="00294A26"/>
    <w:rsid w:val="002E1DA4"/>
    <w:rsid w:val="00302002"/>
    <w:rsid w:val="003052C2"/>
    <w:rsid w:val="003139ED"/>
    <w:rsid w:val="0032276C"/>
    <w:rsid w:val="00323401"/>
    <w:rsid w:val="0033355D"/>
    <w:rsid w:val="003458BF"/>
    <w:rsid w:val="003527AD"/>
    <w:rsid w:val="00357588"/>
    <w:rsid w:val="00361552"/>
    <w:rsid w:val="00392504"/>
    <w:rsid w:val="003A3E32"/>
    <w:rsid w:val="003C68FC"/>
    <w:rsid w:val="003F2DC4"/>
    <w:rsid w:val="003F3841"/>
    <w:rsid w:val="00422F86"/>
    <w:rsid w:val="004318A6"/>
    <w:rsid w:val="00431FFA"/>
    <w:rsid w:val="00451E0E"/>
    <w:rsid w:val="0047713E"/>
    <w:rsid w:val="004A1A59"/>
    <w:rsid w:val="005203C6"/>
    <w:rsid w:val="00523CFE"/>
    <w:rsid w:val="005326B7"/>
    <w:rsid w:val="00533C1C"/>
    <w:rsid w:val="0054792A"/>
    <w:rsid w:val="00554177"/>
    <w:rsid w:val="00566FF0"/>
    <w:rsid w:val="00570D14"/>
    <w:rsid w:val="00573789"/>
    <w:rsid w:val="0057760C"/>
    <w:rsid w:val="00597B5D"/>
    <w:rsid w:val="005A052D"/>
    <w:rsid w:val="005A72BA"/>
    <w:rsid w:val="005B4F9D"/>
    <w:rsid w:val="005C6AAD"/>
    <w:rsid w:val="005F22E4"/>
    <w:rsid w:val="005F2D71"/>
    <w:rsid w:val="006318FB"/>
    <w:rsid w:val="00640638"/>
    <w:rsid w:val="00646FB8"/>
    <w:rsid w:val="006559DB"/>
    <w:rsid w:val="00663D14"/>
    <w:rsid w:val="00671D7C"/>
    <w:rsid w:val="0067591F"/>
    <w:rsid w:val="006814A8"/>
    <w:rsid w:val="00695785"/>
    <w:rsid w:val="006B08FE"/>
    <w:rsid w:val="006B12AD"/>
    <w:rsid w:val="006D4766"/>
    <w:rsid w:val="006E1A38"/>
    <w:rsid w:val="00710E11"/>
    <w:rsid w:val="00721665"/>
    <w:rsid w:val="007376E0"/>
    <w:rsid w:val="0074020C"/>
    <w:rsid w:val="00742992"/>
    <w:rsid w:val="00760E26"/>
    <w:rsid w:val="00770189"/>
    <w:rsid w:val="00771A47"/>
    <w:rsid w:val="00790554"/>
    <w:rsid w:val="007916BE"/>
    <w:rsid w:val="007B4735"/>
    <w:rsid w:val="007B7754"/>
    <w:rsid w:val="007C48E9"/>
    <w:rsid w:val="007C4B3B"/>
    <w:rsid w:val="007C58A2"/>
    <w:rsid w:val="007C622C"/>
    <w:rsid w:val="007D3720"/>
    <w:rsid w:val="007F3016"/>
    <w:rsid w:val="0081084B"/>
    <w:rsid w:val="00812EEE"/>
    <w:rsid w:val="00817217"/>
    <w:rsid w:val="0082357A"/>
    <w:rsid w:val="00831F8A"/>
    <w:rsid w:val="00833313"/>
    <w:rsid w:val="00837F66"/>
    <w:rsid w:val="008656E8"/>
    <w:rsid w:val="008B418D"/>
    <w:rsid w:val="008B4600"/>
    <w:rsid w:val="008C55D6"/>
    <w:rsid w:val="008E3105"/>
    <w:rsid w:val="008F719C"/>
    <w:rsid w:val="0090766F"/>
    <w:rsid w:val="00955E39"/>
    <w:rsid w:val="00980307"/>
    <w:rsid w:val="00981746"/>
    <w:rsid w:val="009A148D"/>
    <w:rsid w:val="009A4D07"/>
    <w:rsid w:val="009A5A55"/>
    <w:rsid w:val="009B2B99"/>
    <w:rsid w:val="009D0B8A"/>
    <w:rsid w:val="009E2309"/>
    <w:rsid w:val="00A01EBD"/>
    <w:rsid w:val="00A20B7F"/>
    <w:rsid w:val="00A26B60"/>
    <w:rsid w:val="00A367FF"/>
    <w:rsid w:val="00A43E39"/>
    <w:rsid w:val="00A6174E"/>
    <w:rsid w:val="00A75B88"/>
    <w:rsid w:val="00A772C7"/>
    <w:rsid w:val="00A800B0"/>
    <w:rsid w:val="00A86A52"/>
    <w:rsid w:val="00A911F0"/>
    <w:rsid w:val="00AA6AE3"/>
    <w:rsid w:val="00AB2742"/>
    <w:rsid w:val="00AB7E6D"/>
    <w:rsid w:val="00AC016B"/>
    <w:rsid w:val="00AC6B55"/>
    <w:rsid w:val="00AD30BB"/>
    <w:rsid w:val="00AF1010"/>
    <w:rsid w:val="00AF2156"/>
    <w:rsid w:val="00B04177"/>
    <w:rsid w:val="00B15E17"/>
    <w:rsid w:val="00B23DB7"/>
    <w:rsid w:val="00B44C75"/>
    <w:rsid w:val="00B47699"/>
    <w:rsid w:val="00B55B11"/>
    <w:rsid w:val="00B659AD"/>
    <w:rsid w:val="00B736A8"/>
    <w:rsid w:val="00B779CE"/>
    <w:rsid w:val="00B80DF1"/>
    <w:rsid w:val="00B935A9"/>
    <w:rsid w:val="00BB16D5"/>
    <w:rsid w:val="00BD7943"/>
    <w:rsid w:val="00BE6C81"/>
    <w:rsid w:val="00BF6ECD"/>
    <w:rsid w:val="00BF6FFC"/>
    <w:rsid w:val="00C17FD9"/>
    <w:rsid w:val="00C23599"/>
    <w:rsid w:val="00C26EBE"/>
    <w:rsid w:val="00C61C41"/>
    <w:rsid w:val="00C62378"/>
    <w:rsid w:val="00CA3587"/>
    <w:rsid w:val="00D35CB0"/>
    <w:rsid w:val="00D6619E"/>
    <w:rsid w:val="00D948AB"/>
    <w:rsid w:val="00E10770"/>
    <w:rsid w:val="00E216B2"/>
    <w:rsid w:val="00E320A4"/>
    <w:rsid w:val="00E32B1E"/>
    <w:rsid w:val="00E5035F"/>
    <w:rsid w:val="00E75159"/>
    <w:rsid w:val="00E83190"/>
    <w:rsid w:val="00EB1CF9"/>
    <w:rsid w:val="00ED7EBF"/>
    <w:rsid w:val="00F03F40"/>
    <w:rsid w:val="00F1658F"/>
    <w:rsid w:val="00F275A2"/>
    <w:rsid w:val="00F364C4"/>
    <w:rsid w:val="00F50D9A"/>
    <w:rsid w:val="00F5380A"/>
    <w:rsid w:val="00F55DDD"/>
    <w:rsid w:val="00F72D09"/>
    <w:rsid w:val="00F76DA9"/>
    <w:rsid w:val="00F81128"/>
    <w:rsid w:val="00F8120A"/>
    <w:rsid w:val="00F83C62"/>
    <w:rsid w:val="00F85362"/>
    <w:rsid w:val="00F96242"/>
    <w:rsid w:val="00FA4808"/>
    <w:rsid w:val="00FD2EC8"/>
    <w:rsid w:val="00FE280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ED772"/>
  <w15:docId w15:val="{4D976799-98D1-4ED3-A28C-77D013B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598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98"/>
    </w:pPr>
  </w:style>
  <w:style w:type="paragraph" w:styleId="Titel">
    <w:name w:val="Title"/>
    <w:basedOn w:val="Normal"/>
    <w:uiPriority w:val="10"/>
    <w:qFormat/>
    <w:pPr>
      <w:ind w:left="598"/>
    </w:pPr>
    <w:rPr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A05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www.vfs.dk/idraet-og-motion/motionsfloorball" TargetMode="External"/><Relationship Id="rId12" Type="http://schemas.openxmlformats.org/officeDocument/2006/relationships/hyperlink" Target="mailto:formand@vfs.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vfs.dk/idraet-og-motion/bowling/nedrykket-300-serie-15-01-2022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hyperlink" Target="https://www.vfs.dk/idraet-og-motion/seniormotion-vinter" TargetMode="External"/><Relationship Id="rId14" Type="http://schemas.openxmlformats.org/officeDocument/2006/relationships/hyperlink" Target="https://www.vfs.dk/idraet-og-motion/badmin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467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Vordingborg Firma Sport</cp:lastModifiedBy>
  <cp:revision>42</cp:revision>
  <cp:lastPrinted>2021-12-01T10:28:00Z</cp:lastPrinted>
  <dcterms:created xsi:type="dcterms:W3CDTF">2022-01-06T14:36:00Z</dcterms:created>
  <dcterms:modified xsi:type="dcterms:W3CDTF">2022-01-06T15:11:00Z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